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9"/>
        <w:gridCol w:w="8015"/>
      </w:tblGrid>
      <w:tr w:rsidR="002C1900" w:rsidRPr="001C5E7F" w:rsidTr="001C5E7F">
        <w:tc>
          <w:tcPr>
            <w:tcW w:w="10064" w:type="dxa"/>
            <w:gridSpan w:val="2"/>
          </w:tcPr>
          <w:p w:rsidR="002C1900" w:rsidRPr="003312FB" w:rsidRDefault="002C1900" w:rsidP="001C5E7F">
            <w:pPr>
              <w:bidi/>
              <w:jc w:val="center"/>
              <w:rPr>
                <w:rFonts w:ascii="IranNastaliq" w:hAnsi="IranNastaliq" w:cs="B Nazanin"/>
                <w:color w:val="4F6228"/>
                <w:sz w:val="36"/>
                <w:szCs w:val="36"/>
                <w:rtl/>
                <w:lang w:bidi="fa-IR"/>
              </w:rPr>
            </w:pPr>
            <w:r w:rsidRPr="003312FB">
              <w:rPr>
                <w:rFonts w:ascii="IranNastaliq" w:hAnsi="IranNastaliq" w:cs="B Nazanin"/>
                <w:color w:val="4F6228"/>
                <w:sz w:val="36"/>
                <w:szCs w:val="36"/>
                <w:rtl/>
                <w:lang w:bidi="fa-IR"/>
              </w:rPr>
              <w:t>موسسه فرهنگی فدک</w:t>
            </w:r>
          </w:p>
        </w:tc>
      </w:tr>
      <w:tr w:rsidR="002C1900" w:rsidRPr="001C5E7F" w:rsidTr="001C5E7F">
        <w:trPr>
          <w:trHeight w:val="757"/>
        </w:trPr>
        <w:tc>
          <w:tcPr>
            <w:tcW w:w="10064" w:type="dxa"/>
            <w:gridSpan w:val="2"/>
          </w:tcPr>
          <w:p w:rsidR="002C1900" w:rsidRPr="003C4EA8" w:rsidRDefault="003312FB" w:rsidP="003312FB">
            <w:pPr>
              <w:jc w:val="center"/>
              <w:rPr>
                <w:rFonts w:cs="2  Titr"/>
                <w:color w:val="FF0000"/>
                <w:sz w:val="36"/>
                <w:szCs w:val="36"/>
                <w:rtl/>
              </w:rPr>
            </w:pPr>
            <w:r w:rsidRPr="003C4EA8">
              <w:rPr>
                <w:rFonts w:cs="2  Titr"/>
                <w:color w:val="FF0000"/>
                <w:sz w:val="36"/>
                <w:szCs w:val="36"/>
                <w:rtl/>
              </w:rPr>
              <w:t>"</w:t>
            </w:r>
            <w:r w:rsidR="003C4EA8" w:rsidRPr="003C4EA8">
              <w:rPr>
                <w:rFonts w:cs="B Titr" w:hint="cs"/>
                <w:color w:val="FF0000"/>
                <w:sz w:val="32"/>
                <w:szCs w:val="32"/>
                <w:rtl/>
              </w:rPr>
              <w:t xml:space="preserve"> زخم</w:t>
            </w:r>
            <w:r w:rsidR="003C4EA8" w:rsidRPr="003C4EA8">
              <w:rPr>
                <w:rFonts w:cs="B Titr"/>
                <w:color w:val="FF0000"/>
                <w:sz w:val="32"/>
                <w:szCs w:val="32"/>
                <w:rtl/>
              </w:rPr>
              <w:t xml:space="preserve"> </w:t>
            </w:r>
            <w:r w:rsidR="003C4EA8" w:rsidRPr="003C4EA8">
              <w:rPr>
                <w:rFonts w:cs="B Titr" w:hint="cs"/>
                <w:color w:val="FF0000"/>
                <w:sz w:val="32"/>
                <w:szCs w:val="32"/>
                <w:rtl/>
              </w:rPr>
              <w:t>مدينه</w:t>
            </w:r>
            <w:r w:rsidR="003C4EA8" w:rsidRPr="003C4EA8">
              <w:rPr>
                <w:rFonts w:cs="B Titr"/>
                <w:color w:val="FF0000"/>
                <w:sz w:val="32"/>
                <w:szCs w:val="32"/>
                <w:rtl/>
              </w:rPr>
              <w:t xml:space="preserve"> </w:t>
            </w:r>
            <w:r w:rsidR="003C4EA8" w:rsidRPr="003C4EA8">
              <w:rPr>
                <w:rFonts w:cs="B Titr" w:hint="cs"/>
                <w:color w:val="FF0000"/>
                <w:sz w:val="32"/>
                <w:szCs w:val="32"/>
                <w:rtl/>
              </w:rPr>
              <w:t>براي</w:t>
            </w:r>
            <w:r w:rsidR="003C4EA8" w:rsidRPr="003C4EA8">
              <w:rPr>
                <w:rFonts w:cs="B Titr"/>
                <w:color w:val="FF0000"/>
                <w:sz w:val="32"/>
                <w:szCs w:val="32"/>
                <w:rtl/>
              </w:rPr>
              <w:t xml:space="preserve"> </w:t>
            </w:r>
            <w:r w:rsidR="003C4EA8" w:rsidRPr="003C4EA8">
              <w:rPr>
                <w:rFonts w:cs="B Titr" w:hint="cs"/>
                <w:color w:val="FF0000"/>
                <w:sz w:val="32"/>
                <w:szCs w:val="32"/>
                <w:rtl/>
              </w:rPr>
              <w:t>دهمين</w:t>
            </w:r>
            <w:r w:rsidR="003C4EA8" w:rsidRPr="003C4EA8">
              <w:rPr>
                <w:rFonts w:cs="B Titr"/>
                <w:color w:val="FF0000"/>
                <w:sz w:val="32"/>
                <w:szCs w:val="32"/>
                <w:rtl/>
              </w:rPr>
              <w:t xml:space="preserve"> </w:t>
            </w:r>
            <w:r w:rsidR="003C4EA8" w:rsidRPr="003C4EA8">
              <w:rPr>
                <w:rFonts w:cs="B Titr" w:hint="cs"/>
                <w:color w:val="FF0000"/>
                <w:sz w:val="32"/>
                <w:szCs w:val="32"/>
                <w:rtl/>
              </w:rPr>
              <w:t>بار</w:t>
            </w:r>
            <w:r w:rsidR="003C4EA8" w:rsidRPr="003C4EA8">
              <w:rPr>
                <w:rFonts w:cs="B Titr"/>
                <w:color w:val="FF0000"/>
                <w:sz w:val="32"/>
                <w:szCs w:val="32"/>
                <w:rtl/>
              </w:rPr>
              <w:t xml:space="preserve"> </w:t>
            </w:r>
            <w:r w:rsidR="003C4EA8" w:rsidRPr="003C4EA8">
              <w:rPr>
                <w:rFonts w:cs="B Titr" w:hint="cs"/>
                <w:color w:val="FF0000"/>
                <w:sz w:val="32"/>
                <w:szCs w:val="32"/>
                <w:rtl/>
              </w:rPr>
              <w:t>به</w:t>
            </w:r>
            <w:r w:rsidR="003C4EA8" w:rsidRPr="003C4EA8">
              <w:rPr>
                <w:rFonts w:cs="B Titr"/>
                <w:color w:val="FF0000"/>
                <w:sz w:val="32"/>
                <w:szCs w:val="32"/>
                <w:rtl/>
              </w:rPr>
              <w:t xml:space="preserve"> </w:t>
            </w:r>
            <w:r w:rsidR="003C4EA8" w:rsidRPr="003C4EA8">
              <w:rPr>
                <w:rFonts w:cs="B Titr" w:hint="cs"/>
                <w:color w:val="FF0000"/>
                <w:sz w:val="32"/>
                <w:szCs w:val="32"/>
                <w:rtl/>
              </w:rPr>
              <w:t>روي</w:t>
            </w:r>
            <w:r w:rsidR="003C4EA8" w:rsidRPr="003C4EA8">
              <w:rPr>
                <w:rFonts w:cs="B Titr"/>
                <w:color w:val="FF0000"/>
                <w:sz w:val="32"/>
                <w:szCs w:val="32"/>
                <w:rtl/>
              </w:rPr>
              <w:t xml:space="preserve"> </w:t>
            </w:r>
            <w:r w:rsidR="003C4EA8" w:rsidRPr="003C4EA8">
              <w:rPr>
                <w:rFonts w:cs="B Titr" w:hint="cs"/>
                <w:color w:val="FF0000"/>
                <w:sz w:val="32"/>
                <w:szCs w:val="32"/>
                <w:rtl/>
              </w:rPr>
              <w:t>صحنه</w:t>
            </w:r>
            <w:r w:rsidR="003C4EA8" w:rsidRPr="003C4EA8">
              <w:rPr>
                <w:rFonts w:cs="B Titr"/>
                <w:color w:val="FF0000"/>
                <w:sz w:val="32"/>
                <w:szCs w:val="32"/>
                <w:rtl/>
              </w:rPr>
              <w:t xml:space="preserve"> </w:t>
            </w:r>
            <w:r w:rsidR="003C4EA8" w:rsidRPr="003C4EA8">
              <w:rPr>
                <w:rFonts w:cs="B Titr" w:hint="cs"/>
                <w:color w:val="FF0000"/>
                <w:sz w:val="32"/>
                <w:szCs w:val="32"/>
                <w:rtl/>
              </w:rPr>
              <w:t>مي</w:t>
            </w:r>
            <w:r w:rsidR="003C4EA8" w:rsidRPr="003C4EA8">
              <w:rPr>
                <w:rFonts w:cs="B Titr"/>
                <w:color w:val="FF0000"/>
                <w:sz w:val="32"/>
                <w:szCs w:val="32"/>
                <w:rtl/>
              </w:rPr>
              <w:t xml:space="preserve"> </w:t>
            </w:r>
            <w:r w:rsidR="003C4EA8" w:rsidRPr="003C4EA8">
              <w:rPr>
                <w:rFonts w:cs="B Titr" w:hint="cs"/>
                <w:color w:val="FF0000"/>
                <w:sz w:val="32"/>
                <w:szCs w:val="32"/>
                <w:rtl/>
              </w:rPr>
              <w:t>رود</w:t>
            </w:r>
            <w:r w:rsidRPr="003C4EA8">
              <w:rPr>
                <w:rFonts w:cs="2  Titr" w:hint="cs"/>
                <w:color w:val="FF0000"/>
                <w:sz w:val="36"/>
                <w:szCs w:val="36"/>
                <w:rtl/>
              </w:rPr>
              <w:t>"</w:t>
            </w:r>
          </w:p>
        </w:tc>
      </w:tr>
      <w:tr w:rsidR="002C1900" w:rsidRPr="001C5E7F" w:rsidTr="001C5E7F">
        <w:tc>
          <w:tcPr>
            <w:tcW w:w="10064" w:type="dxa"/>
            <w:gridSpan w:val="2"/>
          </w:tcPr>
          <w:p w:rsidR="002C1900" w:rsidRPr="003C4EA8" w:rsidRDefault="003C4EA8" w:rsidP="003312FB">
            <w:pPr>
              <w:bidi/>
              <w:jc w:val="both"/>
              <w:rPr>
                <w:b/>
                <w:bCs/>
                <w:color w:val="4F81BD" w:themeColor="accent1"/>
                <w:rtl/>
                <w:lang w:val="en-US"/>
              </w:rPr>
            </w:pPr>
            <w:r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               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نمايش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زخم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مدينه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از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روز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چهارشنبه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30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ارديبهشت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در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سالن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شهداي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كرج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اجراي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خود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را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آغاز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مي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4F81BD" w:themeColor="accent1"/>
                <w:sz w:val="28"/>
                <w:szCs w:val="28"/>
                <w:rtl/>
              </w:rPr>
              <w:t>كند</w:t>
            </w:r>
            <w:r w:rsidRPr="003C4EA8">
              <w:rPr>
                <w:rFonts w:cs="B Yagut"/>
                <w:b/>
                <w:bCs/>
                <w:color w:val="4F81BD" w:themeColor="accent1"/>
                <w:sz w:val="28"/>
                <w:szCs w:val="28"/>
                <w:rtl/>
              </w:rPr>
              <w:t xml:space="preserve"> .</w:t>
            </w:r>
          </w:p>
        </w:tc>
      </w:tr>
      <w:tr w:rsidR="002C1900" w:rsidRPr="001C5E7F" w:rsidTr="001C5E7F">
        <w:tc>
          <w:tcPr>
            <w:tcW w:w="10064" w:type="dxa"/>
            <w:gridSpan w:val="2"/>
          </w:tcPr>
          <w:p w:rsidR="003C4EA8" w:rsidRPr="008B79D3" w:rsidRDefault="003312FB" w:rsidP="003C4EA8">
            <w:pPr>
              <w:bidi/>
              <w:jc w:val="both"/>
              <w:rPr>
                <w:rFonts w:cs="B Yagut"/>
                <w:b/>
                <w:bCs/>
                <w:sz w:val="28"/>
                <w:szCs w:val="28"/>
                <w:rtl/>
              </w:rPr>
            </w:pPr>
            <w:r w:rsidRPr="003312FB">
              <w:rPr>
                <w:rFonts w:cs="2  Yagut" w:hint="cs"/>
                <w:rtl/>
              </w:rPr>
              <w:t xml:space="preserve">      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افتتاحيه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نمايش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زخم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مدينه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با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حضور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فرماندهان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منطقه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اي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سپاه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پاسداران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و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خانواده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هاي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معظم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ايثارگران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و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شهدا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برگزار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خواهد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="003C4EA8"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شد</w:t>
            </w:r>
            <w:r w:rsidR="003C4EA8"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 .</w:t>
            </w:r>
          </w:p>
          <w:p w:rsidR="003C4EA8" w:rsidRPr="008B79D3" w:rsidRDefault="003C4EA8" w:rsidP="003C4EA8">
            <w:pPr>
              <w:bidi/>
              <w:jc w:val="both"/>
              <w:rPr>
                <w:rFonts w:cs="B Yagut"/>
                <w:b/>
                <w:bCs/>
                <w:sz w:val="28"/>
                <w:szCs w:val="28"/>
                <w:rtl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اين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نمايش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كه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براي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دهمين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بار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در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سالهاي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اخير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به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روي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صحنه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مي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رود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روايتي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است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موازي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از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وقايع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جنگ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تحميلي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و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داستان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زندگي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حضرت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فاطمه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زهرا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(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س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>) .</w:t>
            </w:r>
          </w:p>
          <w:p w:rsidR="003C4EA8" w:rsidRPr="008B79D3" w:rsidRDefault="003C4EA8" w:rsidP="003C4EA8">
            <w:pPr>
              <w:bidi/>
              <w:jc w:val="both"/>
              <w:rPr>
                <w:rFonts w:cs="B Yagut"/>
                <w:b/>
                <w:bCs/>
                <w:sz w:val="28"/>
                <w:szCs w:val="28"/>
                <w:rtl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اين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نمايش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به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كارگرداني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FF0000"/>
                <w:sz w:val="28"/>
                <w:szCs w:val="28"/>
                <w:rtl/>
              </w:rPr>
              <w:t>عبدالرضا</w:t>
            </w:r>
            <w:r w:rsidRPr="003C4EA8">
              <w:rPr>
                <w:rFonts w:cs="B Yagut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FF0000"/>
                <w:sz w:val="28"/>
                <w:szCs w:val="28"/>
                <w:rtl/>
              </w:rPr>
              <w:t>كيهاني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تهيه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گرديده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كه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انوشيروان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ارجمند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،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كرامت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رودساز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،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اسدا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...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بابايي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،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مهدي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اميني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،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محمد</w:t>
            </w:r>
            <w:r w:rsidRPr="003C4EA8">
              <w:rPr>
                <w:rFonts w:cs="B Yagut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1F497D" w:themeColor="text2"/>
                <w:sz w:val="28"/>
                <w:szCs w:val="28"/>
                <w:rtl/>
              </w:rPr>
              <w:t>سراج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و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تعدادي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از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FF0000"/>
                <w:sz w:val="28"/>
                <w:szCs w:val="28"/>
                <w:rtl/>
              </w:rPr>
              <w:t>هنرجويان</w:t>
            </w:r>
            <w:r w:rsidRPr="003C4EA8">
              <w:rPr>
                <w:rFonts w:cs="B Yagut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FF0000"/>
                <w:sz w:val="28"/>
                <w:szCs w:val="28"/>
                <w:rtl/>
              </w:rPr>
              <w:t>مرکز آموزش هنرهای نمایشی</w:t>
            </w:r>
            <w:r w:rsidRPr="003C4EA8">
              <w:rPr>
                <w:rFonts w:cs="B Yagut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3C4EA8">
              <w:rPr>
                <w:rFonts w:cs="B Yagut" w:hint="cs"/>
                <w:b/>
                <w:bCs/>
                <w:color w:val="FF0000"/>
                <w:sz w:val="28"/>
                <w:szCs w:val="28"/>
                <w:rtl/>
              </w:rPr>
              <w:t>فدك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در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آن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به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ايفاي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نقش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مي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پردازند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>.</w:t>
            </w:r>
          </w:p>
          <w:p w:rsidR="003C4EA8" w:rsidRPr="003312FB" w:rsidRDefault="003C4EA8" w:rsidP="003C4EA8">
            <w:pPr>
              <w:bidi/>
              <w:jc w:val="both"/>
              <w:rPr>
                <w:rFonts w:cs="2  Yagut"/>
              </w:rPr>
            </w:pPr>
            <w:r>
              <w:rPr>
                <w:rFonts w:cs="B Yagut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همچنين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علي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رضواني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مدير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توليد،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سعيد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ذهني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آهنگساز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و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حسين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عالم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بخش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طراحي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صحنه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اين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نمايش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را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به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عهده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</w:t>
            </w:r>
            <w:r w:rsidRPr="008B79D3">
              <w:rPr>
                <w:rFonts w:cs="B Yagut" w:hint="cs"/>
                <w:b/>
                <w:bCs/>
                <w:sz w:val="28"/>
                <w:szCs w:val="28"/>
                <w:rtl/>
              </w:rPr>
              <w:t>دارند</w:t>
            </w:r>
            <w:r w:rsidRPr="008B79D3">
              <w:rPr>
                <w:rFonts w:cs="B Yagut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2C1900" w:rsidRPr="003312FB" w:rsidRDefault="002C1900" w:rsidP="003312FB">
            <w:pPr>
              <w:bidi/>
              <w:jc w:val="both"/>
              <w:rPr>
                <w:rFonts w:cs="2  Yagut"/>
                <w:rtl/>
              </w:rPr>
            </w:pPr>
          </w:p>
        </w:tc>
      </w:tr>
      <w:tr w:rsidR="002C1900" w:rsidRPr="001C5E7F" w:rsidTr="001C5E7F">
        <w:trPr>
          <w:trHeight w:val="313"/>
        </w:trPr>
        <w:tc>
          <w:tcPr>
            <w:tcW w:w="2049" w:type="dxa"/>
          </w:tcPr>
          <w:p w:rsidR="002C1900" w:rsidRPr="001C5E7F" w:rsidRDefault="002C1900" w:rsidP="001C5E7F">
            <w:pPr>
              <w:bidi/>
              <w:jc w:val="right"/>
              <w:rPr>
                <w:rFonts w:ascii="IranNastaliq" w:hAnsi="IranNastaliq" w:cs="B Nazanin"/>
                <w:b/>
                <w:bCs/>
                <w:color w:val="632423"/>
                <w:rtl/>
                <w:lang w:bidi="fa-IR"/>
              </w:rPr>
            </w:pPr>
            <w:r w:rsidRPr="001C5E7F">
              <w:rPr>
                <w:rFonts w:ascii="IranNastaliq" w:hAnsi="IranNastaliq" w:cs="B Nazanin" w:hint="cs"/>
                <w:b/>
                <w:bCs/>
                <w:color w:val="632423"/>
                <w:rtl/>
                <w:lang w:bidi="fa-IR"/>
              </w:rPr>
              <w:t>شماره خبر:</w:t>
            </w:r>
          </w:p>
        </w:tc>
        <w:tc>
          <w:tcPr>
            <w:tcW w:w="8015" w:type="dxa"/>
          </w:tcPr>
          <w:p w:rsidR="002C1900" w:rsidRPr="001C5E7F" w:rsidRDefault="00B05C7D" w:rsidP="003C4EA8">
            <w:pPr>
              <w:bidi/>
              <w:rPr>
                <w:rFonts w:cs="B Nazanin"/>
                <w:b/>
                <w:bCs/>
                <w:color w:val="632423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632423"/>
                <w:rtl/>
                <w:lang w:bidi="fa-IR"/>
              </w:rPr>
              <w:t>18</w:t>
            </w:r>
            <w:r w:rsidR="003C4EA8">
              <w:rPr>
                <w:rFonts w:cs="B Nazanin" w:hint="cs"/>
                <w:b/>
                <w:bCs/>
                <w:color w:val="632423"/>
                <w:rtl/>
                <w:lang w:bidi="fa-IR"/>
              </w:rPr>
              <w:t>7</w:t>
            </w:r>
          </w:p>
        </w:tc>
      </w:tr>
      <w:tr w:rsidR="002C1900" w:rsidRPr="001C5E7F" w:rsidTr="001C5E7F">
        <w:tc>
          <w:tcPr>
            <w:tcW w:w="2049" w:type="dxa"/>
          </w:tcPr>
          <w:p w:rsidR="002C1900" w:rsidRPr="001C5E7F" w:rsidRDefault="002C1900" w:rsidP="001C5E7F">
            <w:pPr>
              <w:bidi/>
              <w:jc w:val="right"/>
              <w:rPr>
                <w:rFonts w:ascii="IranNastaliq" w:hAnsi="IranNastaliq" w:cs="B Nazanin"/>
                <w:b/>
                <w:bCs/>
                <w:color w:val="632423"/>
                <w:rtl/>
                <w:lang w:bidi="fa-IR"/>
              </w:rPr>
            </w:pPr>
            <w:r w:rsidRPr="001C5E7F">
              <w:rPr>
                <w:rFonts w:ascii="IranNastaliq" w:hAnsi="IranNastaliq" w:cs="B Nazanin" w:hint="cs"/>
                <w:b/>
                <w:bCs/>
                <w:color w:val="632423"/>
                <w:rtl/>
                <w:lang w:bidi="fa-IR"/>
              </w:rPr>
              <w:t>تاریخ ارسال خبر:</w:t>
            </w:r>
          </w:p>
        </w:tc>
        <w:tc>
          <w:tcPr>
            <w:tcW w:w="8015" w:type="dxa"/>
          </w:tcPr>
          <w:p w:rsidR="002C1900" w:rsidRPr="001C5E7F" w:rsidRDefault="003C4EA8" w:rsidP="003312FB">
            <w:pPr>
              <w:bidi/>
              <w:rPr>
                <w:rFonts w:ascii="IranNastaliq" w:hAnsi="IranNastaliq" w:cs="B Nazanin"/>
                <w:color w:val="632423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632423"/>
                <w:rtl/>
                <w:lang w:bidi="fa-IR"/>
              </w:rPr>
              <w:t>27</w:t>
            </w:r>
            <w:r w:rsidR="002C1900" w:rsidRPr="001C5E7F">
              <w:rPr>
                <w:rFonts w:ascii="IranNastaliq" w:hAnsi="IranNastaliq" w:cs="B Nazanin" w:hint="cs"/>
                <w:color w:val="632423"/>
                <w:rtl/>
                <w:lang w:bidi="fa-IR"/>
              </w:rPr>
              <w:t>/</w:t>
            </w:r>
            <w:r w:rsidR="003312FB">
              <w:rPr>
                <w:rFonts w:ascii="IranNastaliq" w:hAnsi="IranNastaliq" w:cs="B Nazanin" w:hint="cs"/>
                <w:color w:val="632423"/>
                <w:rtl/>
                <w:lang w:bidi="fa-IR"/>
              </w:rPr>
              <w:t>2</w:t>
            </w:r>
            <w:r w:rsidR="002C1900" w:rsidRPr="001C5E7F">
              <w:rPr>
                <w:rFonts w:ascii="IranNastaliq" w:hAnsi="IranNastaliq" w:cs="B Nazanin" w:hint="cs"/>
                <w:color w:val="632423"/>
                <w:rtl/>
                <w:lang w:bidi="fa-IR"/>
              </w:rPr>
              <w:t>/</w:t>
            </w:r>
            <w:r w:rsidR="003312FB">
              <w:rPr>
                <w:rFonts w:ascii="IranNastaliq" w:hAnsi="IranNastaliq" w:cs="B Nazanin" w:hint="cs"/>
                <w:color w:val="632423"/>
                <w:rtl/>
                <w:lang w:bidi="fa-IR"/>
              </w:rPr>
              <w:t>88</w:t>
            </w:r>
          </w:p>
        </w:tc>
      </w:tr>
      <w:tr w:rsidR="002C1900" w:rsidRPr="001C5E7F" w:rsidTr="001C5E7F">
        <w:tc>
          <w:tcPr>
            <w:tcW w:w="2049" w:type="dxa"/>
          </w:tcPr>
          <w:p w:rsidR="002C1900" w:rsidRPr="001C5E7F" w:rsidRDefault="002C1900" w:rsidP="001C5E7F">
            <w:pPr>
              <w:bidi/>
              <w:jc w:val="right"/>
              <w:rPr>
                <w:rFonts w:ascii="IranNastaliq" w:hAnsi="IranNastaliq" w:cs="B Nazanin"/>
                <w:b/>
                <w:bCs/>
                <w:color w:val="632423"/>
                <w:rtl/>
                <w:lang w:bidi="fa-IR"/>
              </w:rPr>
            </w:pPr>
            <w:r w:rsidRPr="001C5E7F">
              <w:rPr>
                <w:rFonts w:ascii="IranNastaliq" w:hAnsi="IranNastaliq" w:cs="B Nazanin" w:hint="cs"/>
                <w:b/>
                <w:bCs/>
                <w:color w:val="632423"/>
                <w:rtl/>
                <w:lang w:bidi="fa-IR"/>
              </w:rPr>
              <w:t>مرجع خبر:</w:t>
            </w:r>
          </w:p>
        </w:tc>
        <w:tc>
          <w:tcPr>
            <w:tcW w:w="8015" w:type="dxa"/>
          </w:tcPr>
          <w:p w:rsidR="002C1900" w:rsidRPr="001C5E7F" w:rsidRDefault="002C1900" w:rsidP="001C5E7F">
            <w:pPr>
              <w:bidi/>
              <w:rPr>
                <w:rFonts w:cs="B Nazanin"/>
                <w:color w:val="632423"/>
                <w:rtl/>
                <w:lang w:bidi="fa-IR"/>
              </w:rPr>
            </w:pPr>
            <w:r w:rsidRPr="001C5E7F">
              <w:rPr>
                <w:rFonts w:ascii="IranNastaliq" w:hAnsi="IranNastaliq" w:cs="B Nazanin" w:hint="cs"/>
                <w:color w:val="632423"/>
                <w:rtl/>
                <w:lang w:bidi="fa-IR"/>
              </w:rPr>
              <w:t>روابط عمومی موسسه فرهنگی فدک</w:t>
            </w:r>
          </w:p>
        </w:tc>
      </w:tr>
    </w:tbl>
    <w:p w:rsidR="002C1900" w:rsidRDefault="002C1900" w:rsidP="002C1900">
      <w:pPr>
        <w:bidi/>
        <w:jc w:val="center"/>
        <w:rPr>
          <w:rFonts w:cs="B Titr"/>
          <w:b/>
          <w:bCs/>
          <w:rtl/>
          <w:lang w:bidi="fa-IR"/>
        </w:rPr>
      </w:pPr>
    </w:p>
    <w:p w:rsidR="00367C94" w:rsidRDefault="00367C94" w:rsidP="00367C94">
      <w:pPr>
        <w:bidi/>
        <w:rPr>
          <w:rtl/>
          <w:lang w:bidi="fa-IR"/>
        </w:rPr>
      </w:pPr>
    </w:p>
    <w:p w:rsidR="00367C94" w:rsidRDefault="00367C94" w:rsidP="00367C94">
      <w:pPr>
        <w:bidi/>
        <w:rPr>
          <w:rtl/>
          <w:lang w:bidi="fa-IR"/>
        </w:rPr>
      </w:pPr>
    </w:p>
    <w:sectPr w:rsidR="00367C94" w:rsidSect="001C3C14">
      <w:pgSz w:w="11906" w:h="16838"/>
      <w:pgMar w:top="1440" w:right="746" w:bottom="14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6041C7"/>
    <w:rsid w:val="00000AC9"/>
    <w:rsid w:val="000025E5"/>
    <w:rsid w:val="00021C2B"/>
    <w:rsid w:val="00024F8F"/>
    <w:rsid w:val="00032386"/>
    <w:rsid w:val="00046185"/>
    <w:rsid w:val="00047880"/>
    <w:rsid w:val="0006117A"/>
    <w:rsid w:val="000E41A4"/>
    <w:rsid w:val="00102100"/>
    <w:rsid w:val="00161872"/>
    <w:rsid w:val="00186A59"/>
    <w:rsid w:val="00195268"/>
    <w:rsid w:val="001973F2"/>
    <w:rsid w:val="001B17AF"/>
    <w:rsid w:val="001C3C14"/>
    <w:rsid w:val="001C5E7F"/>
    <w:rsid w:val="001D2459"/>
    <w:rsid w:val="001E7D57"/>
    <w:rsid w:val="001F217E"/>
    <w:rsid w:val="00217B05"/>
    <w:rsid w:val="00224B74"/>
    <w:rsid w:val="00256EC6"/>
    <w:rsid w:val="00272564"/>
    <w:rsid w:val="00282C47"/>
    <w:rsid w:val="002A2D3F"/>
    <w:rsid w:val="002B68B5"/>
    <w:rsid w:val="002C1900"/>
    <w:rsid w:val="002F4005"/>
    <w:rsid w:val="002F669F"/>
    <w:rsid w:val="003312FB"/>
    <w:rsid w:val="00343CDD"/>
    <w:rsid w:val="00346C3F"/>
    <w:rsid w:val="00367C94"/>
    <w:rsid w:val="00372AF8"/>
    <w:rsid w:val="003909F3"/>
    <w:rsid w:val="003A069A"/>
    <w:rsid w:val="003A1212"/>
    <w:rsid w:val="003A5914"/>
    <w:rsid w:val="003C0C35"/>
    <w:rsid w:val="003C4EA8"/>
    <w:rsid w:val="003D08A7"/>
    <w:rsid w:val="003D4D16"/>
    <w:rsid w:val="003E353E"/>
    <w:rsid w:val="00402DC2"/>
    <w:rsid w:val="0043076A"/>
    <w:rsid w:val="00437FCC"/>
    <w:rsid w:val="004647C4"/>
    <w:rsid w:val="004A735C"/>
    <w:rsid w:val="004B5440"/>
    <w:rsid w:val="004C2A79"/>
    <w:rsid w:val="004D3C95"/>
    <w:rsid w:val="004F7B5B"/>
    <w:rsid w:val="00507FE8"/>
    <w:rsid w:val="00515AB6"/>
    <w:rsid w:val="00517554"/>
    <w:rsid w:val="0054670E"/>
    <w:rsid w:val="00547E65"/>
    <w:rsid w:val="0055135B"/>
    <w:rsid w:val="00553B5D"/>
    <w:rsid w:val="00561E3A"/>
    <w:rsid w:val="00566382"/>
    <w:rsid w:val="005732E3"/>
    <w:rsid w:val="00580A61"/>
    <w:rsid w:val="00594758"/>
    <w:rsid w:val="005974A6"/>
    <w:rsid w:val="005B0EE6"/>
    <w:rsid w:val="005B111E"/>
    <w:rsid w:val="005B12B7"/>
    <w:rsid w:val="005B49C2"/>
    <w:rsid w:val="005B75AB"/>
    <w:rsid w:val="005C046E"/>
    <w:rsid w:val="006041C7"/>
    <w:rsid w:val="0062125E"/>
    <w:rsid w:val="00635FB1"/>
    <w:rsid w:val="00666B8C"/>
    <w:rsid w:val="006B2A92"/>
    <w:rsid w:val="006D6E07"/>
    <w:rsid w:val="0072586C"/>
    <w:rsid w:val="007364CC"/>
    <w:rsid w:val="00746063"/>
    <w:rsid w:val="00754C7D"/>
    <w:rsid w:val="007751C1"/>
    <w:rsid w:val="0078040B"/>
    <w:rsid w:val="007E25C8"/>
    <w:rsid w:val="007E305F"/>
    <w:rsid w:val="00800B41"/>
    <w:rsid w:val="008062EB"/>
    <w:rsid w:val="0081471A"/>
    <w:rsid w:val="0084198D"/>
    <w:rsid w:val="00841F88"/>
    <w:rsid w:val="00880756"/>
    <w:rsid w:val="00881EFB"/>
    <w:rsid w:val="00882606"/>
    <w:rsid w:val="008A2735"/>
    <w:rsid w:val="008B5FF2"/>
    <w:rsid w:val="008C3114"/>
    <w:rsid w:val="00933876"/>
    <w:rsid w:val="00984ADF"/>
    <w:rsid w:val="009A25FD"/>
    <w:rsid w:val="009D6403"/>
    <w:rsid w:val="009F1AE4"/>
    <w:rsid w:val="00A0009B"/>
    <w:rsid w:val="00A053D2"/>
    <w:rsid w:val="00A2570A"/>
    <w:rsid w:val="00A26D10"/>
    <w:rsid w:val="00A37018"/>
    <w:rsid w:val="00A53B13"/>
    <w:rsid w:val="00A97830"/>
    <w:rsid w:val="00AA64D0"/>
    <w:rsid w:val="00B05C7D"/>
    <w:rsid w:val="00B6394B"/>
    <w:rsid w:val="00BB6C8D"/>
    <w:rsid w:val="00BD5A95"/>
    <w:rsid w:val="00C013A5"/>
    <w:rsid w:val="00C4194A"/>
    <w:rsid w:val="00C65558"/>
    <w:rsid w:val="00C75025"/>
    <w:rsid w:val="00C81CAF"/>
    <w:rsid w:val="00CA67E7"/>
    <w:rsid w:val="00CC76E5"/>
    <w:rsid w:val="00D107E1"/>
    <w:rsid w:val="00D13DE8"/>
    <w:rsid w:val="00D25935"/>
    <w:rsid w:val="00D47EF6"/>
    <w:rsid w:val="00D61F74"/>
    <w:rsid w:val="00D64CAE"/>
    <w:rsid w:val="00D71CAC"/>
    <w:rsid w:val="00D771D3"/>
    <w:rsid w:val="00D97CD9"/>
    <w:rsid w:val="00E037E7"/>
    <w:rsid w:val="00E42A1F"/>
    <w:rsid w:val="00E90063"/>
    <w:rsid w:val="00E9769E"/>
    <w:rsid w:val="00EB2913"/>
    <w:rsid w:val="00EF4CC3"/>
    <w:rsid w:val="00EF6201"/>
    <w:rsid w:val="00F20202"/>
    <w:rsid w:val="00F5453F"/>
    <w:rsid w:val="00F561A8"/>
    <w:rsid w:val="00F61B9C"/>
    <w:rsid w:val="00F63292"/>
    <w:rsid w:val="00F816DF"/>
    <w:rsid w:val="00FA1E8F"/>
    <w:rsid w:val="00FA7C82"/>
    <w:rsid w:val="00FE61F8"/>
    <w:rsid w:val="00FF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DE8"/>
    <w:rPr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19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3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2FB"/>
    <w:rPr>
      <w:rFonts w:ascii="Tahoma" w:hAnsi="Tahoma" w:cs="Tahoma"/>
      <w:sz w:val="16"/>
      <w:szCs w:val="16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خبر یک </vt:lpstr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خبر یک </dc:title>
  <dc:subject/>
  <dc:creator>Dell</dc:creator>
  <cp:keywords/>
  <dc:description/>
  <cp:lastModifiedBy>DANA</cp:lastModifiedBy>
  <cp:revision>2</cp:revision>
  <dcterms:created xsi:type="dcterms:W3CDTF">2009-05-17T16:12:00Z</dcterms:created>
  <dcterms:modified xsi:type="dcterms:W3CDTF">2009-05-17T16:12:00Z</dcterms:modified>
</cp:coreProperties>
</file>